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7C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7581A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关于缴纳保证金的承诺</w:t>
      </w:r>
    </w:p>
    <w:p w14:paraId="472DA5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致∶</w:t>
      </w:r>
      <w:permStart w:id="0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</w:t>
      </w:r>
    </w:p>
    <w:permEnd w:id="0"/>
    <w:p w14:paraId="5885A6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我公司</w:t>
      </w:r>
      <w:permStart w:id="1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permEnd w:id="1"/>
      <w:r>
        <w:rPr>
          <w:rFonts w:hint="eastAsia" w:ascii="仿宋" w:hAnsi="仿宋" w:eastAsia="仿宋" w:cs="仿宋"/>
          <w:sz w:val="28"/>
          <w:szCs w:val="28"/>
        </w:rPr>
        <w:t>有意向参与贵公司</w:t>
      </w:r>
      <w:permStart w:id="2" w:edGrp="everyone"/>
      <w:r>
        <w:t>佛北战新产业园新材料园区基础设施建设（一期）项目-交通工程+照明工程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permEnd w:id="2"/>
      <w:r>
        <w:rPr>
          <w:rFonts w:hint="eastAsia" w:ascii="仿宋" w:hAnsi="仿宋" w:eastAsia="仿宋" w:cs="仿宋"/>
          <w:sz w:val="28"/>
          <w:szCs w:val="28"/>
        </w:rPr>
        <w:t>竞标。按照招标文件要求，需缴纳投标保证金</w:t>
      </w:r>
      <w:permStart w:id="3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拾</w:t>
      </w:r>
      <w:r>
        <w:rPr>
          <w:rFonts w:hint="eastAsia" w:ascii="仿宋" w:hAnsi="仿宋" w:eastAsia="仿宋" w:cs="仿宋"/>
          <w:sz w:val="28"/>
          <w:szCs w:val="28"/>
        </w:rPr>
        <w:t>万元整</w:t>
      </w:r>
      <w:permEnd w:id="3"/>
      <w:r>
        <w:rPr>
          <w:rFonts w:hint="eastAsia" w:ascii="仿宋" w:hAnsi="仿宋" w:eastAsia="仿宋" w:cs="仿宋"/>
          <w:sz w:val="28"/>
          <w:szCs w:val="28"/>
        </w:rPr>
        <w:t>。现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将</w:t>
      </w:r>
      <w:permStart w:id="4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******工程未退的投标保证金   万元</w:t>
      </w:r>
      <w:permEnd w:id="4"/>
      <w:r>
        <w:rPr>
          <w:rFonts w:hint="eastAsia" w:ascii="仿宋" w:hAnsi="仿宋" w:eastAsia="仿宋" w:cs="仿宋"/>
          <w:sz w:val="28"/>
          <w:szCs w:val="28"/>
        </w:rPr>
        <w:t>转为</w:t>
      </w:r>
      <w:r>
        <w:t>佛北战新产业园新材料园区基础设施建设（一期）项目-交通工程+照明工程</w:t>
      </w:r>
      <w:r>
        <w:rPr>
          <w:rFonts w:hint="eastAsia" w:ascii="仿宋" w:hAnsi="仿宋" w:eastAsia="仿宋" w:cs="仿宋"/>
          <w:sz w:val="28"/>
          <w:szCs w:val="28"/>
        </w:rPr>
        <w:t>保证金。</w:t>
      </w:r>
    </w:p>
    <w:p w14:paraId="69BA9E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我公司承诺∶如在竞标过程中，我方出现终止投标或弃权中标（详见资格审查文件条款）等情况，贵公司可直接扣除</w:t>
      </w:r>
      <w:permStart w:id="5" w:edGrp="everyone"/>
      <w:r>
        <w:t>佛北战新产业园新材料园区基础设施建设（一期）项目-交通工程+照明工程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招标未退的投标保证金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拾万元</w:t>
      </w:r>
      <w:permEnd w:id="5"/>
    </w:p>
    <w:p w14:paraId="1C24A75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特此申明!</w:t>
      </w:r>
    </w:p>
    <w:p w14:paraId="436DBA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单位名称∶</w:t>
      </w:r>
      <w:permStart w:id="6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permEnd w:id="6"/>
    </w:p>
    <w:p w14:paraId="60E7DD0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日期∶</w:t>
      </w:r>
      <w:permStart w:id="7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permEnd w:id="7"/>
    </w:p>
    <w:p w14:paraId="73E69E7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15CA66ED"/>
    <w:rsid w:val="2B0C4025"/>
    <w:rsid w:val="2E6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0</Lines>
  <Paragraphs>0</Paragraphs>
  <TotalTime>0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2022-06-01T08:00:00Z</dcterms:created>
  <dc:creator>dandan</dc:creator>
  <cp:lastModifiedBy>D-H-T</cp:lastModifiedBy>
  <dcterms:modified xsi:type="dcterms:W3CDTF">2025-10-20T02:43:48Z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C922C3C965CB4069A2FB57C229F5C501</vt:lpwstr>
  </property>
  <property fmtid="{D5CDD505-2E9C-101B-9397-08002B2CF9AE}" pid="4" name="KSOTemplateDocerSaveRecord">
    <vt:lpwstr>eyJoZGlkIjoiM2Y5ZjliMzQ4NjFlM2QwY2I0N2UzMzA5MDgzNjM4NzAiLCJ1c2VySWQiOiIyNzI1NTg5NDkifQ==</vt:lpwstr>
  </property>
</Properties>
</file>