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关于缴纳保证金的承诺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致∶</w:t>
      </w:r>
      <w:permStart w:id="0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</w:t>
      </w:r>
    </w:p>
    <w:perm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我公司</w:t>
      </w:r>
      <w:permStart w:id="1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permEnd w:id="1"/>
      <w:r>
        <w:rPr>
          <w:rFonts w:hint="eastAsia" w:ascii="仿宋" w:hAnsi="仿宋" w:eastAsia="仿宋" w:cs="仿宋"/>
          <w:sz w:val="28"/>
          <w:szCs w:val="28"/>
        </w:rPr>
        <w:t>有意向参与贵公司</w:t>
      </w:r>
      <w:permStart w:id="2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********工程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permEnd w:id="2"/>
      <w:r>
        <w:rPr>
          <w:rFonts w:hint="eastAsia" w:ascii="仿宋" w:hAnsi="仿宋" w:eastAsia="仿宋" w:cs="仿宋"/>
          <w:sz w:val="28"/>
          <w:szCs w:val="28"/>
        </w:rPr>
        <w:t>竞标。按照招标文件要求，需缴纳投标保证金</w:t>
      </w:r>
      <w:permStart w:id="3" w:edGrp="everyone"/>
      <w:r>
        <w:rPr>
          <w:rFonts w:hint="eastAsia" w:ascii="仿宋" w:hAnsi="仿宋" w:eastAsia="仿宋" w:cs="仿宋"/>
          <w:sz w:val="28"/>
          <w:szCs w:val="28"/>
        </w:rPr>
        <w:t>贰万元整</w:t>
      </w:r>
      <w:permEnd w:id="3"/>
      <w:r>
        <w:rPr>
          <w:rFonts w:hint="eastAsia" w:ascii="仿宋" w:hAnsi="仿宋" w:eastAsia="仿宋" w:cs="仿宋"/>
          <w:sz w:val="28"/>
          <w:szCs w:val="28"/>
        </w:rPr>
        <w:t>。现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将</w:t>
      </w:r>
      <w:permStart w:id="4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******工程未退的投标保证金   万元</w:t>
      </w:r>
      <w:permEnd w:id="4"/>
      <w:r>
        <w:rPr>
          <w:rFonts w:hint="eastAsia" w:ascii="仿宋" w:hAnsi="仿宋" w:eastAsia="仿宋" w:cs="仿宋"/>
          <w:sz w:val="28"/>
          <w:szCs w:val="28"/>
        </w:rPr>
        <w:t>转为</w:t>
      </w:r>
      <w:permStart w:id="5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*********</w:t>
      </w:r>
      <w:r>
        <w:rPr>
          <w:rFonts w:hint="eastAsia" w:ascii="仿宋" w:hAnsi="仿宋" w:eastAsia="仿宋" w:cs="仿宋"/>
          <w:sz w:val="28"/>
          <w:szCs w:val="28"/>
        </w:rPr>
        <w:t>工程的</w:t>
      </w:r>
      <w:permEnd w:id="5"/>
      <w:r>
        <w:rPr>
          <w:rFonts w:hint="eastAsia" w:ascii="仿宋" w:hAnsi="仿宋" w:eastAsia="仿宋" w:cs="仿宋"/>
          <w:sz w:val="28"/>
          <w:szCs w:val="28"/>
        </w:rPr>
        <w:t>保证金。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我公司承诺∶如在竞标过程中，我方出现终止投标或弃权中标（详见资格审查文件条款）等情况，贵公司可直接扣除</w:t>
      </w:r>
      <w:permStart w:id="6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******工程未退的投标保证金   万元</w:t>
      </w:r>
      <w:permEnd w:id="6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特此申明!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单位名称∶</w:t>
      </w:r>
      <w:permStart w:id="7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permEnd w:id="7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日期∶</w:t>
      </w:r>
      <w:permStart w:id="8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permEnd w:id="8"/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15CA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2022-06-01T08:00:47Z</dcterms:created>
  <dc:creator>dandan</dc:creator>
  <cp:lastModifiedBy>蒋光毅</cp:lastModifiedBy>
  <dcterms:modified xsi:type="dcterms:W3CDTF">2022-06-01T08:04:53Z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C922C3C965CB4069A2FB57C229F5C501</vt:lpwstr>
  </property>
</Properties>
</file>